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0C2E35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 xml:space="preserve">Sito web: </w:t>
            </w:r>
            <w:r w:rsidR="007972E3">
              <w:rPr>
                <w:sz w:val="20"/>
                <w:szCs w:val="20"/>
                <w:lang w:val="en-US"/>
              </w:rPr>
              <w:t>www.scuolamediacastrovillari.edu</w:t>
            </w:r>
            <w:r w:rsidRPr="00F62991">
              <w:rPr>
                <w:sz w:val="20"/>
                <w:szCs w:val="20"/>
                <w:lang w:val="en-US"/>
              </w:rPr>
              <w:t>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5E0023" w:rsidRDefault="00821184" w:rsidP="00606377">
      <w:pPr>
        <w:spacing w:after="0"/>
        <w:jc w:val="right"/>
        <w:rPr>
          <w:b/>
          <w:sz w:val="2"/>
          <w:szCs w:val="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 w:rsidRPr="00AD3178">
        <w:rPr>
          <w:b/>
          <w:i/>
          <w:sz w:val="16"/>
          <w:szCs w:val="16"/>
        </w:rPr>
        <w:t>Model</w:t>
      </w:r>
      <w:r w:rsidR="003A7E29" w:rsidRPr="00AD3178">
        <w:rPr>
          <w:b/>
          <w:i/>
          <w:sz w:val="16"/>
          <w:szCs w:val="16"/>
        </w:rPr>
        <w:t>lo allegato all</w:t>
      </w:r>
      <w:r w:rsidR="000C2E35" w:rsidRPr="00AD3178">
        <w:rPr>
          <w:b/>
          <w:i/>
          <w:sz w:val="16"/>
          <w:szCs w:val="16"/>
        </w:rPr>
        <w:t>a circolare n.</w:t>
      </w:r>
      <w:r w:rsidR="00602738">
        <w:rPr>
          <w:b/>
          <w:i/>
          <w:sz w:val="16"/>
          <w:szCs w:val="16"/>
        </w:rPr>
        <w:t>184</w:t>
      </w:r>
      <w:r w:rsidR="00AE3042">
        <w:rPr>
          <w:b/>
          <w:i/>
          <w:sz w:val="16"/>
          <w:szCs w:val="16"/>
        </w:rPr>
        <w:t xml:space="preserve"> </w:t>
      </w:r>
      <w:r w:rsidR="00DF26DB" w:rsidRPr="00AD3178">
        <w:rPr>
          <w:b/>
          <w:i/>
          <w:sz w:val="16"/>
          <w:szCs w:val="16"/>
        </w:rPr>
        <w:t>prot.</w:t>
      </w:r>
      <w:bookmarkStart w:id="0" w:name="_GoBack"/>
      <w:bookmarkEnd w:id="0"/>
      <w:r w:rsidR="001B1234">
        <w:rPr>
          <w:b/>
          <w:i/>
          <w:sz w:val="16"/>
          <w:szCs w:val="16"/>
        </w:rPr>
        <w:t>1427</w:t>
      </w:r>
      <w:r w:rsidR="00602738">
        <w:rPr>
          <w:b/>
          <w:i/>
          <w:sz w:val="16"/>
          <w:szCs w:val="16"/>
        </w:rPr>
        <w:t>/U del 29 aprile</w:t>
      </w:r>
      <w:r w:rsidR="00AE3042">
        <w:rPr>
          <w:b/>
          <w:i/>
          <w:sz w:val="16"/>
          <w:szCs w:val="16"/>
        </w:rPr>
        <w:t xml:space="preserve"> 2024</w:t>
      </w:r>
    </w:p>
    <w:p w:rsidR="00E56EC9" w:rsidRPr="005E0023" w:rsidRDefault="00E56EC9" w:rsidP="00E56EC9">
      <w:pPr>
        <w:spacing w:after="0"/>
        <w:rPr>
          <w:b/>
          <w:i/>
          <w:sz w:val="2"/>
          <w:szCs w:val="2"/>
        </w:rPr>
      </w:pPr>
    </w:p>
    <w:p w:rsidR="000C2E35" w:rsidRPr="00602738" w:rsidRDefault="000C2E35" w:rsidP="00E56EC9">
      <w:pPr>
        <w:spacing w:after="0"/>
        <w:jc w:val="right"/>
        <w:rPr>
          <w:b/>
          <w:sz w:val="2"/>
          <w:szCs w:val="2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602738" w:rsidRPr="00602738" w:rsidRDefault="00602738" w:rsidP="00E56EC9">
      <w:pPr>
        <w:spacing w:after="0"/>
        <w:jc w:val="right"/>
        <w:rPr>
          <w:b/>
          <w:sz w:val="2"/>
          <w:szCs w:val="2"/>
        </w:rPr>
      </w:pPr>
    </w:p>
    <w:p w:rsidR="00602738" w:rsidRPr="00AD3899" w:rsidRDefault="00602738" w:rsidP="0060273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Pr="00602738">
        <w:rPr>
          <w:sz w:val="24"/>
          <w:szCs w:val="24"/>
        </w:rPr>
        <w:t>sciopero nazionale, per l’intera giornata del 9 maggio 2024, proclamato d</w:t>
      </w:r>
      <w:r>
        <w:rPr>
          <w:sz w:val="24"/>
          <w:szCs w:val="24"/>
        </w:rPr>
        <w:t>a:</w:t>
      </w:r>
    </w:p>
    <w:p w:rsidR="00977565" w:rsidRPr="005E0023" w:rsidRDefault="00977565" w:rsidP="004D3D55">
      <w:pPr>
        <w:spacing w:after="0"/>
        <w:jc w:val="right"/>
        <w:rPr>
          <w:b/>
          <w:sz w:val="6"/>
          <w:szCs w:val="6"/>
        </w:rPr>
      </w:pPr>
    </w:p>
    <w:p w:rsidR="00602738" w:rsidRPr="00602738" w:rsidRDefault="00602738" w:rsidP="00602738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602738">
        <w:rPr>
          <w:sz w:val="24"/>
          <w:szCs w:val="24"/>
        </w:rPr>
        <w:t>Cobas Scuola Sardegna: “</w:t>
      </w:r>
      <w:r w:rsidRPr="00602738">
        <w:rPr>
          <w:i/>
          <w:sz w:val="24"/>
          <w:szCs w:val="24"/>
        </w:rPr>
        <w:t>per tutto il personale docente, Ata, educativo e Dirigente, a tempo determinato e indeterminato, in forza sia alle sedi nazionali che a quelle estere</w:t>
      </w:r>
      <w:r w:rsidRPr="00602738">
        <w:rPr>
          <w:sz w:val="24"/>
          <w:szCs w:val="24"/>
        </w:rPr>
        <w:t>”;</w:t>
      </w:r>
    </w:p>
    <w:p w:rsidR="00602738" w:rsidRPr="00602738" w:rsidRDefault="00602738" w:rsidP="00602738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602738">
        <w:rPr>
          <w:sz w:val="24"/>
          <w:szCs w:val="24"/>
        </w:rPr>
        <w:t>Unicobas Scuola e Università: “</w:t>
      </w:r>
      <w:r w:rsidRPr="00602738">
        <w:rPr>
          <w:i/>
          <w:sz w:val="24"/>
          <w:szCs w:val="24"/>
        </w:rPr>
        <w:t>per tutto il personale docente ed Ata, a tempo determinato e indeterminato, delle scuole, della ricerca e delle università in forza sia nelle sedi nazionali che in quelle estere</w:t>
      </w:r>
      <w:r w:rsidRPr="00602738">
        <w:rPr>
          <w:sz w:val="24"/>
          <w:szCs w:val="24"/>
        </w:rPr>
        <w:t xml:space="preserve">”; </w:t>
      </w:r>
    </w:p>
    <w:p w:rsidR="00602738" w:rsidRPr="00602738" w:rsidRDefault="00602738" w:rsidP="00602738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602738">
        <w:rPr>
          <w:sz w:val="24"/>
          <w:szCs w:val="24"/>
        </w:rPr>
        <w:t>Usb PI: “</w:t>
      </w:r>
      <w:r w:rsidRPr="00602738">
        <w:rPr>
          <w:i/>
          <w:sz w:val="24"/>
          <w:szCs w:val="24"/>
        </w:rPr>
        <w:t>per tutto il personale docente, Ata, educativo e dirigente a tempo determinato e indeterminato delle scuole in Italia e all’estero</w:t>
      </w:r>
      <w:r w:rsidRPr="00602738">
        <w:rPr>
          <w:sz w:val="24"/>
          <w:szCs w:val="24"/>
        </w:rPr>
        <w:t>”;</w:t>
      </w:r>
    </w:p>
    <w:p w:rsidR="00AE3042" w:rsidRPr="005E0023" w:rsidRDefault="00602738" w:rsidP="00602738">
      <w:pPr>
        <w:pStyle w:val="Paragrafoelenco"/>
        <w:numPr>
          <w:ilvl w:val="0"/>
          <w:numId w:val="23"/>
        </w:numPr>
        <w:spacing w:after="0"/>
        <w:jc w:val="both"/>
        <w:rPr>
          <w:b/>
          <w:bCs/>
          <w:sz w:val="24"/>
          <w:szCs w:val="24"/>
        </w:rPr>
      </w:pPr>
      <w:r w:rsidRPr="00602738">
        <w:rPr>
          <w:sz w:val="24"/>
          <w:szCs w:val="24"/>
        </w:rPr>
        <w:t>Cobas-Comitati di Base della Scuola: “</w:t>
      </w:r>
      <w:r w:rsidRPr="00602738">
        <w:rPr>
          <w:i/>
          <w:sz w:val="24"/>
          <w:szCs w:val="24"/>
        </w:rPr>
        <w:t>per il personale docente, educativo e Ata delle scuole di ogni ordine e grado</w:t>
      </w:r>
      <w:r w:rsidRPr="00602738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 w:rsidR="00AE3042" w:rsidRPr="00AE3042">
        <w:rPr>
          <w:b/>
          <w:sz w:val="24"/>
          <w:szCs w:val="24"/>
        </w:rPr>
        <w:t>Dichiarazione</w:t>
      </w:r>
      <w:r w:rsidR="00AE3042">
        <w:rPr>
          <w:sz w:val="24"/>
          <w:szCs w:val="24"/>
        </w:rPr>
        <w:t xml:space="preserve"> </w:t>
      </w:r>
      <w:r w:rsidR="00AE3042" w:rsidRPr="005E0023">
        <w:rPr>
          <w:b/>
          <w:bCs/>
          <w:sz w:val="24"/>
          <w:szCs w:val="24"/>
        </w:rPr>
        <w:t>ai sensi dell’art. 3, comma 4, dell’Accordo Aran sulle nome di garanzia dei servizi pubblici essenziali e sulle procedure di raffreddamento e conciliazione in caso di sciopero firmato il 2 dicembre 2020.</w:t>
      </w:r>
    </w:p>
    <w:p w:rsidR="00915033" w:rsidRPr="00602738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"/>
          <w:szCs w:val="2"/>
        </w:rPr>
      </w:pPr>
    </w:p>
    <w:p w:rsidR="00E56EC9" w:rsidRDefault="00E56EC9" w:rsidP="00AE304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AE3042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AE304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AE3042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AE304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(oppure)</w:t>
      </w:r>
    </w:p>
    <w:p w:rsidR="00E56EC9" w:rsidRPr="00E56EC9" w:rsidRDefault="00E56EC9" w:rsidP="00AE3042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602738" w:rsidRDefault="00E56EC9" w:rsidP="00AE3042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"/>
          <w:szCs w:val="2"/>
        </w:rPr>
      </w:pPr>
    </w:p>
    <w:p w:rsidR="00E56EC9" w:rsidRPr="00E56EC9" w:rsidRDefault="00E56EC9" w:rsidP="00AE304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2B" w:rsidRDefault="00A0412B" w:rsidP="0018388B">
      <w:pPr>
        <w:spacing w:after="0" w:line="240" w:lineRule="auto"/>
      </w:pPr>
      <w:r>
        <w:separator/>
      </w:r>
    </w:p>
  </w:endnote>
  <w:endnote w:type="continuationSeparator" w:id="0">
    <w:p w:rsidR="00A0412B" w:rsidRDefault="00A0412B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2B" w:rsidRDefault="00A0412B" w:rsidP="0018388B">
      <w:pPr>
        <w:spacing w:after="0" w:line="240" w:lineRule="auto"/>
      </w:pPr>
      <w:r>
        <w:separator/>
      </w:r>
    </w:p>
  </w:footnote>
  <w:footnote w:type="continuationSeparator" w:id="0">
    <w:p w:rsidR="00A0412B" w:rsidRDefault="00A0412B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39B9"/>
    <w:multiLevelType w:val="hybridMultilevel"/>
    <w:tmpl w:val="2226724E"/>
    <w:lvl w:ilvl="0" w:tplc="8E8E77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D814A79"/>
    <w:multiLevelType w:val="hybridMultilevel"/>
    <w:tmpl w:val="F1C6C6BE"/>
    <w:lvl w:ilvl="0" w:tplc="D5B891F4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 w15:restartNumberingAfterBreak="0">
    <w:nsid w:val="75435470"/>
    <w:multiLevelType w:val="hybridMultilevel"/>
    <w:tmpl w:val="4B0C7542"/>
    <w:lvl w:ilvl="0" w:tplc="D5B891F4">
      <w:start w:val="1"/>
      <w:numFmt w:val="bullet"/>
      <w:lvlText w:val=""/>
      <w:lvlJc w:val="left"/>
      <w:pPr>
        <w:ind w:left="1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20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20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21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  <w:num w:numId="21">
    <w:abstractNumId w:val="18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04C"/>
    <w:rsid w:val="000C2E35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B1234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822C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1478E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60489"/>
    <w:rsid w:val="00587F8F"/>
    <w:rsid w:val="005A61B3"/>
    <w:rsid w:val="005B1EAC"/>
    <w:rsid w:val="005D386D"/>
    <w:rsid w:val="005E0023"/>
    <w:rsid w:val="005E0D00"/>
    <w:rsid w:val="00602738"/>
    <w:rsid w:val="00606377"/>
    <w:rsid w:val="006116F2"/>
    <w:rsid w:val="006579ED"/>
    <w:rsid w:val="00660C3D"/>
    <w:rsid w:val="00683D2F"/>
    <w:rsid w:val="00695596"/>
    <w:rsid w:val="006A6F7E"/>
    <w:rsid w:val="006B1703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9167E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412B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AE3042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67402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B13E1"/>
    <w:rsid w:val="00CB5FB2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84F1F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637B-1F7A-457B-AF58-6873A18F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45</cp:revision>
  <cp:lastPrinted>2021-01-19T14:01:00Z</cp:lastPrinted>
  <dcterms:created xsi:type="dcterms:W3CDTF">2019-01-18T15:17:00Z</dcterms:created>
  <dcterms:modified xsi:type="dcterms:W3CDTF">2024-04-29T09:02:00Z</dcterms:modified>
</cp:coreProperties>
</file>